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Генеральный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_____________________</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10666F" w:rsidP="004020F3">
      <w:pPr>
        <w:spacing w:after="0"/>
        <w:jc w:val="center"/>
        <w:rPr>
          <w:rFonts w:ascii="Times New Roman" w:hAnsi="Times New Roman"/>
          <w:sz w:val="36"/>
          <w:szCs w:val="36"/>
        </w:rPr>
      </w:pPr>
      <w:r>
        <w:rPr>
          <w:rFonts w:ascii="Times New Roman" w:hAnsi="Times New Roman"/>
          <w:b/>
          <w:sz w:val="36"/>
          <w:szCs w:val="36"/>
        </w:rPr>
        <w:t>запорной арматуры</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801006">
        <w:rPr>
          <w:rFonts w:ascii="Times New Roman" w:hAnsi="Times New Roman"/>
          <w:sz w:val="24"/>
          <w:szCs w:val="24"/>
        </w:rPr>
        <w:t>запорной арматуры</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801006">
        <w:rPr>
          <w:rFonts w:ascii="Times New Roman" w:hAnsi="Times New Roman"/>
          <w:sz w:val="24"/>
          <w:szCs w:val="24"/>
        </w:rPr>
        <w:t>запорной арматуры</w:t>
      </w:r>
      <w:r w:rsidR="00742A0D">
        <w:rPr>
          <w:rFonts w:ascii="Times New Roman" w:hAnsi="Times New Roman"/>
          <w:sz w:val="24"/>
          <w:szCs w:val="24"/>
        </w:rPr>
        <w:t>.</w:t>
      </w:r>
    </w:p>
    <w:p w:rsidR="00761A34" w:rsidRPr="00801006" w:rsidRDefault="00761A34" w:rsidP="00761A34">
      <w:pPr>
        <w:spacing w:after="0"/>
        <w:jc w:val="both"/>
        <w:rPr>
          <w:rFonts w:ascii="Times New Roman" w:hAnsi="Times New Roman"/>
          <w:b/>
          <w:sz w:val="24"/>
          <w:szCs w:val="24"/>
        </w:rPr>
      </w:pPr>
    </w:p>
    <w:p w:rsidR="002869E9" w:rsidRPr="00801006" w:rsidRDefault="002869E9" w:rsidP="00761A34">
      <w:pPr>
        <w:spacing w:after="0" w:line="240" w:lineRule="auto"/>
        <w:jc w:val="both"/>
        <w:rPr>
          <w:rFonts w:ascii="Times New Roman" w:hAnsi="Times New Roman"/>
          <w:sz w:val="24"/>
          <w:szCs w:val="24"/>
        </w:rPr>
      </w:pPr>
      <w:r w:rsidRPr="00801006">
        <w:rPr>
          <w:rFonts w:ascii="Times New Roman" w:hAnsi="Times New Roman"/>
          <w:sz w:val="24"/>
          <w:szCs w:val="24"/>
        </w:rPr>
        <w:t>2.3. Место поставки: Амурская область, г. Благовещенск, ул. Гражданская, 119.</w:t>
      </w:r>
    </w:p>
    <w:p w:rsidR="002869E9" w:rsidRPr="00801006" w:rsidRDefault="002869E9" w:rsidP="00A44FB9">
      <w:pPr>
        <w:spacing w:after="0" w:line="240" w:lineRule="auto"/>
        <w:jc w:val="both"/>
        <w:rPr>
          <w:rFonts w:ascii="Times New Roman" w:hAnsi="Times New Roman"/>
          <w:sz w:val="24"/>
          <w:szCs w:val="24"/>
        </w:rPr>
      </w:pPr>
    </w:p>
    <w:p w:rsidR="0065451A" w:rsidRPr="00801006" w:rsidRDefault="002869E9" w:rsidP="0065451A">
      <w:pPr>
        <w:spacing w:after="0" w:line="240" w:lineRule="auto"/>
        <w:jc w:val="both"/>
        <w:rPr>
          <w:rFonts w:ascii="Times New Roman" w:hAnsi="Times New Roman"/>
          <w:sz w:val="24"/>
          <w:szCs w:val="24"/>
        </w:rPr>
      </w:pPr>
      <w:r w:rsidRPr="00801006">
        <w:rPr>
          <w:rFonts w:ascii="Times New Roman" w:hAnsi="Times New Roman"/>
          <w:sz w:val="24"/>
          <w:szCs w:val="24"/>
        </w:rPr>
        <w:t xml:space="preserve">2.4. Срок поставки: </w:t>
      </w:r>
      <w:r w:rsidR="0065451A" w:rsidRPr="00801006">
        <w:rPr>
          <w:rFonts w:ascii="Times New Roman" w:hAnsi="Times New Roman"/>
          <w:color w:val="000000"/>
          <w:spacing w:val="5"/>
          <w:sz w:val="24"/>
          <w:szCs w:val="24"/>
        </w:rPr>
        <w:t xml:space="preserve">не позднее  </w:t>
      </w:r>
      <w:r w:rsidR="00801006">
        <w:rPr>
          <w:rFonts w:ascii="Times New Roman" w:hAnsi="Times New Roman"/>
          <w:color w:val="000000"/>
          <w:spacing w:val="5"/>
          <w:sz w:val="24"/>
          <w:szCs w:val="24"/>
        </w:rPr>
        <w:t>1</w:t>
      </w:r>
      <w:r w:rsidR="0065451A" w:rsidRPr="00801006">
        <w:rPr>
          <w:rFonts w:ascii="Times New Roman" w:hAnsi="Times New Roman"/>
          <w:color w:val="000000"/>
          <w:spacing w:val="5"/>
          <w:sz w:val="24"/>
          <w:szCs w:val="24"/>
        </w:rPr>
        <w:t>5 (</w:t>
      </w:r>
      <w:r w:rsidR="00801006">
        <w:rPr>
          <w:rFonts w:ascii="Times New Roman" w:hAnsi="Times New Roman"/>
          <w:color w:val="000000"/>
          <w:spacing w:val="5"/>
          <w:sz w:val="24"/>
          <w:szCs w:val="24"/>
        </w:rPr>
        <w:t>пятнадцати</w:t>
      </w:r>
      <w:r w:rsidR="0065451A" w:rsidRPr="00801006">
        <w:rPr>
          <w:rFonts w:ascii="Times New Roman" w:hAnsi="Times New Roman"/>
          <w:color w:val="000000"/>
          <w:spacing w:val="5"/>
          <w:sz w:val="24"/>
          <w:szCs w:val="24"/>
        </w:rPr>
        <w:t>) календарных дней после поступления предоплаты Покупателя.</w:t>
      </w:r>
    </w:p>
    <w:p w:rsidR="002869E9" w:rsidRPr="00801006"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w:t>
      </w:r>
      <w:proofErr w:type="gramStart"/>
      <w:r w:rsidR="00957974" w:rsidRPr="00957974">
        <w:rPr>
          <w:rFonts w:ascii="Times New Roman" w:hAnsi="Times New Roman"/>
          <w:color w:val="000000"/>
          <w:spacing w:val="5"/>
          <w:sz w:val="24"/>
          <w:szCs w:val="24"/>
        </w:rPr>
        <w:t>и</w:t>
      </w:r>
      <w:proofErr w:type="gramEnd"/>
      <w:r w:rsidR="00957974" w:rsidRPr="00957974">
        <w:rPr>
          <w:rFonts w:ascii="Times New Roman" w:hAnsi="Times New Roman"/>
          <w:color w:val="000000"/>
          <w:spacing w:val="5"/>
          <w:sz w:val="24"/>
          <w:szCs w:val="24"/>
        </w:rPr>
        <w:t xml:space="preserve"> пяти </w:t>
      </w:r>
      <w:r w:rsidR="0002310D" w:rsidRPr="0002310D">
        <w:rPr>
          <w:rFonts w:ascii="Times New Roman" w:hAnsi="Times New Roman"/>
          <w:color w:val="000000"/>
          <w:spacing w:val="5"/>
          <w:sz w:val="24"/>
          <w:szCs w:val="24"/>
        </w:rPr>
        <w:t>банковских</w:t>
      </w:r>
      <w:r w:rsidR="00957974" w:rsidRPr="00957974">
        <w:rPr>
          <w:rFonts w:ascii="Times New Roman" w:hAnsi="Times New Roman"/>
          <w:color w:val="000000"/>
          <w:spacing w:val="5"/>
          <w:sz w:val="24"/>
          <w:szCs w:val="24"/>
        </w:rPr>
        <w:t xml:space="preserve"> дней</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отгрузки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r w:rsidR="00BF5403">
        <w:rPr>
          <w:rFonts w:ascii="Times New Roman" w:hAnsi="Times New Roman"/>
          <w:color w:val="000000"/>
          <w:spacing w:val="5"/>
          <w:sz w:val="24"/>
          <w:szCs w:val="24"/>
        </w:rPr>
        <w:t>, с письменным уведомлением</w:t>
      </w:r>
      <w:r w:rsidR="00AA1DAA">
        <w:rPr>
          <w:rFonts w:ascii="Times New Roman" w:hAnsi="Times New Roman"/>
          <w:color w:val="000000"/>
          <w:spacing w:val="5"/>
          <w:sz w:val="24"/>
          <w:szCs w:val="24"/>
        </w:rPr>
        <w:t xml:space="preserve"> (факс, </w:t>
      </w:r>
      <w:proofErr w:type="spellStart"/>
      <w:r w:rsidR="00AA1DAA">
        <w:rPr>
          <w:rFonts w:ascii="Times New Roman" w:hAnsi="Times New Roman"/>
          <w:color w:val="000000"/>
          <w:spacing w:val="5"/>
          <w:sz w:val="24"/>
          <w:szCs w:val="24"/>
        </w:rPr>
        <w:t>эл.почта</w:t>
      </w:r>
      <w:proofErr w:type="spellEnd"/>
      <w:r w:rsidR="00AA1DAA">
        <w:rPr>
          <w:rFonts w:ascii="Times New Roman" w:hAnsi="Times New Roman"/>
          <w:color w:val="000000"/>
          <w:spacing w:val="5"/>
          <w:sz w:val="24"/>
          <w:szCs w:val="24"/>
        </w:rPr>
        <w:t>)</w:t>
      </w:r>
      <w:r w:rsidR="0065451A">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930FB5" w:rsidRPr="00930FB5">
        <w:rPr>
          <w:rFonts w:ascii="Times New Roman" w:hAnsi="Times New Roman"/>
          <w:i/>
          <w:sz w:val="24"/>
          <w:szCs w:val="24"/>
          <w:u w:val="single"/>
        </w:rPr>
        <w:t>не определена.</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801006">
        <w:rPr>
          <w:rFonts w:ascii="Times New Roman" w:hAnsi="Times New Roman"/>
        </w:rPr>
        <w:t>запорной арматуры</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881FAB" w:rsidRDefault="00CB00B3"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color w:val="FF0000"/>
          <w:sz w:val="24"/>
          <w:szCs w:val="24"/>
        </w:rPr>
        <w:lastRenderedPageBreak/>
        <w:t>30</w:t>
      </w:r>
      <w:r w:rsidR="002869E9" w:rsidRPr="00881FAB">
        <w:rPr>
          <w:rFonts w:ascii="Times New Roman" w:hAnsi="Times New Roman"/>
          <w:color w:val="FF0000"/>
          <w:sz w:val="24"/>
          <w:szCs w:val="24"/>
        </w:rPr>
        <w:t xml:space="preserve"> </w:t>
      </w:r>
      <w:r w:rsidR="00761A34" w:rsidRPr="00881FAB">
        <w:rPr>
          <w:rFonts w:ascii="Times New Roman" w:hAnsi="Times New Roman"/>
          <w:color w:val="FF0000"/>
          <w:sz w:val="24"/>
          <w:szCs w:val="24"/>
        </w:rPr>
        <w:t>апреля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sidR="002869E9" w:rsidRPr="00881FAB">
        <w:rPr>
          <w:rFonts w:ascii="Times New Roman" w:hAnsi="Times New Roman"/>
          <w:sz w:val="24"/>
          <w:szCs w:val="24"/>
        </w:rPr>
        <w:t>.</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351F6E"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16</w:t>
      </w:r>
      <w:r w:rsidR="0048583A">
        <w:rPr>
          <w:rFonts w:ascii="Times New Roman" w:hAnsi="Times New Roman"/>
          <w:color w:val="FF0000"/>
          <w:sz w:val="24"/>
          <w:szCs w:val="24"/>
        </w:rPr>
        <w:t xml:space="preserve"> мая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Pr>
          <w:rFonts w:ascii="Times New Roman" w:hAnsi="Times New Roman"/>
          <w:color w:val="FF0000"/>
          <w:sz w:val="24"/>
          <w:szCs w:val="24"/>
        </w:rPr>
        <w:t>. в 16</w:t>
      </w:r>
      <w:r w:rsidR="002869E9" w:rsidRPr="00881FAB">
        <w:rPr>
          <w:rFonts w:ascii="Times New Roman" w:hAnsi="Times New Roman"/>
          <w:color w:val="FF0000"/>
          <w:sz w:val="24"/>
          <w:szCs w:val="24"/>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t xml:space="preserve">Срок и место рассмотрения котировочных заявок:  </w:t>
      </w:r>
      <w:r w:rsidR="00141E7C">
        <w:rPr>
          <w:rFonts w:ascii="Times New Roman" w:hAnsi="Times New Roman"/>
          <w:b/>
          <w:color w:val="FF0000"/>
          <w:sz w:val="24"/>
        </w:rPr>
        <w:t>в 13</w:t>
      </w:r>
      <w:r w:rsidRPr="00881FAB">
        <w:rPr>
          <w:rFonts w:ascii="Times New Roman" w:hAnsi="Times New Roman"/>
          <w:b/>
          <w:color w:val="FF0000"/>
          <w:sz w:val="24"/>
        </w:rPr>
        <w:t xml:space="preserve"> часов 00 минут </w:t>
      </w:r>
      <w:r w:rsidR="00351F6E">
        <w:rPr>
          <w:rFonts w:ascii="Times New Roman" w:hAnsi="Times New Roman"/>
          <w:b/>
          <w:color w:val="FF0000"/>
          <w:sz w:val="24"/>
        </w:rPr>
        <w:t>17</w:t>
      </w:r>
      <w:r w:rsidR="0048583A">
        <w:rPr>
          <w:rFonts w:ascii="Times New Roman" w:hAnsi="Times New Roman"/>
          <w:b/>
          <w:color w:val="FF0000"/>
          <w:sz w:val="24"/>
        </w:rPr>
        <w:t xml:space="preserve"> мая</w:t>
      </w:r>
      <w:r w:rsidRPr="00881FAB">
        <w:rPr>
          <w:rFonts w:ascii="Times New Roman" w:hAnsi="Times New Roman"/>
          <w:b/>
          <w:color w:val="FF0000"/>
          <w:sz w:val="24"/>
        </w:rPr>
        <w:t xml:space="preserve"> 2013 года</w:t>
      </w:r>
      <w:r w:rsidRPr="00881FAB">
        <w:rPr>
          <w:rFonts w:ascii="Times New Roman" w:hAnsi="Times New Roman"/>
          <w:b/>
          <w:sz w:val="24"/>
        </w:rPr>
        <w:t xml:space="preserve">  по адресу:</w:t>
      </w:r>
      <w:r w:rsidR="00141E7C">
        <w:rPr>
          <w:rFonts w:ascii="Times New Roman" w:hAnsi="Times New Roman"/>
          <w:b/>
          <w:sz w:val="24"/>
        </w:rPr>
        <w:t xml:space="preserve"> </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BF7C31">
        <w:trPr>
          <w:trHeight w:val="1823"/>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BF7C31">
        <w:trPr>
          <w:trHeight w:val="69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A216F5" w:rsidRDefault="00A216F5" w:rsidP="000720A8">
      <w:pPr>
        <w:spacing w:after="0"/>
        <w:jc w:val="both"/>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t xml:space="preserve">Изучив размещенный Вами запрос котировок на право заключения договора на поставку </w:t>
      </w:r>
      <w:r w:rsidR="0002310D">
        <w:rPr>
          <w:rFonts w:ascii="Times New Roman" w:hAnsi="Times New Roman"/>
          <w:b/>
          <w:sz w:val="24"/>
          <w:szCs w:val="24"/>
        </w:rPr>
        <w:t>запорной арматуры</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4875" w:type="pct"/>
        <w:tblLook w:val="04A0" w:firstRow="1" w:lastRow="0" w:firstColumn="1" w:lastColumn="0" w:noHBand="0" w:noVBand="1"/>
      </w:tblPr>
      <w:tblGrid>
        <w:gridCol w:w="516"/>
        <w:gridCol w:w="3700"/>
        <w:gridCol w:w="1279"/>
        <w:gridCol w:w="1417"/>
        <w:gridCol w:w="1417"/>
        <w:gridCol w:w="1417"/>
      </w:tblGrid>
      <w:tr w:rsidR="00BF7C31" w:rsidTr="00FD3331">
        <w:trPr>
          <w:trHeight w:val="725"/>
        </w:trPr>
        <w:tc>
          <w:tcPr>
            <w:tcW w:w="264" w:type="pct"/>
            <w:vAlign w:val="center"/>
          </w:tcPr>
          <w:p w:rsidR="00BF7C31" w:rsidRDefault="00BF7C31" w:rsidP="00FD3331">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98" w:type="pct"/>
            <w:vAlign w:val="center"/>
          </w:tcPr>
          <w:p w:rsidR="00BF7C31" w:rsidRDefault="00BF7C31" w:rsidP="00FD3331">
            <w:pPr>
              <w:jc w:val="center"/>
              <w:rPr>
                <w:rFonts w:ascii="Times New Roman" w:hAnsi="Times New Roman"/>
              </w:rPr>
            </w:pPr>
            <w:r>
              <w:rPr>
                <w:rFonts w:ascii="Times New Roman" w:hAnsi="Times New Roman"/>
              </w:rPr>
              <w:t>Наименование</w:t>
            </w:r>
          </w:p>
        </w:tc>
        <w:tc>
          <w:tcPr>
            <w:tcW w:w="656" w:type="pct"/>
            <w:vAlign w:val="center"/>
          </w:tcPr>
          <w:p w:rsidR="00BF7C31" w:rsidRDefault="00BF7C31" w:rsidP="00FD3331">
            <w:pPr>
              <w:jc w:val="center"/>
              <w:rPr>
                <w:rFonts w:ascii="Times New Roman" w:hAnsi="Times New Roman"/>
              </w:rPr>
            </w:pPr>
            <w:r>
              <w:rPr>
                <w:rFonts w:ascii="Times New Roman" w:hAnsi="Times New Roman"/>
              </w:rPr>
              <w:t>Единица</w:t>
            </w:r>
          </w:p>
        </w:tc>
        <w:tc>
          <w:tcPr>
            <w:tcW w:w="727" w:type="pct"/>
            <w:vAlign w:val="center"/>
          </w:tcPr>
          <w:p w:rsidR="00BF7C31" w:rsidRDefault="00BF7C31" w:rsidP="00FD3331">
            <w:pPr>
              <w:jc w:val="center"/>
              <w:rPr>
                <w:rFonts w:ascii="Times New Roman" w:hAnsi="Times New Roman"/>
              </w:rPr>
            </w:pPr>
            <w:r>
              <w:rPr>
                <w:rFonts w:ascii="Times New Roman" w:hAnsi="Times New Roman"/>
              </w:rPr>
              <w:t>Количество</w:t>
            </w:r>
          </w:p>
        </w:tc>
        <w:tc>
          <w:tcPr>
            <w:tcW w:w="727" w:type="pct"/>
            <w:vAlign w:val="center"/>
          </w:tcPr>
          <w:p w:rsidR="00BF7C31" w:rsidRDefault="00FD3331" w:rsidP="00FD3331">
            <w:pPr>
              <w:jc w:val="center"/>
              <w:rPr>
                <w:rFonts w:ascii="Times New Roman" w:hAnsi="Times New Roman"/>
              </w:rPr>
            </w:pPr>
            <w:r>
              <w:rPr>
                <w:rFonts w:ascii="Times New Roman" w:hAnsi="Times New Roman"/>
              </w:rPr>
              <w:t>Цена с НДС 18%, руб.</w:t>
            </w:r>
          </w:p>
        </w:tc>
        <w:tc>
          <w:tcPr>
            <w:tcW w:w="727" w:type="pct"/>
            <w:vAlign w:val="center"/>
          </w:tcPr>
          <w:p w:rsidR="00BF7C31" w:rsidRDefault="00FD3331" w:rsidP="00FD3331">
            <w:pPr>
              <w:jc w:val="center"/>
              <w:rPr>
                <w:rFonts w:ascii="Times New Roman" w:hAnsi="Times New Roman"/>
              </w:rPr>
            </w:pPr>
            <w:r>
              <w:rPr>
                <w:rFonts w:ascii="Times New Roman" w:hAnsi="Times New Roman"/>
              </w:rPr>
              <w:t>Сумма с НДС 18%, руб.</w:t>
            </w:r>
          </w:p>
        </w:tc>
      </w:tr>
      <w:tr w:rsidR="00BF7C31" w:rsidTr="00BF7C31">
        <w:trPr>
          <w:trHeight w:val="113"/>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w:t>
            </w:r>
          </w:p>
        </w:tc>
        <w:tc>
          <w:tcPr>
            <w:tcW w:w="1898" w:type="pct"/>
          </w:tcPr>
          <w:p w:rsidR="00BF7C31" w:rsidRPr="001532D1" w:rsidRDefault="00BF7C31" w:rsidP="00BF7C31">
            <w:pPr>
              <w:spacing w:line="10" w:lineRule="atLeast"/>
              <w:jc w:val="both"/>
              <w:rPr>
                <w:rFonts w:ascii="Times New Roman" w:hAnsi="Times New Roman"/>
              </w:rPr>
            </w:pPr>
            <w:r>
              <w:rPr>
                <w:rFonts w:ascii="Times New Roman" w:hAnsi="Times New Roman"/>
              </w:rPr>
              <w:t xml:space="preserve">Затвор 40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Затвор 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Затвор 80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sidRPr="001532D1">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Затвор 100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Затвор 250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Клапан 19ч21бр 50 </w:t>
            </w:r>
            <w:proofErr w:type="spellStart"/>
            <w:r>
              <w:rPr>
                <w:rFonts w:ascii="Times New Roman" w:hAnsi="Times New Roman"/>
              </w:rPr>
              <w:t>обратн</w:t>
            </w:r>
            <w:proofErr w:type="spellEnd"/>
            <w:r>
              <w:rPr>
                <w:rFonts w:ascii="Times New Roman" w:hAnsi="Times New Roman"/>
              </w:rPr>
              <w:t>.</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7</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Клапан 19ч21бр 80 </w:t>
            </w:r>
            <w:proofErr w:type="spellStart"/>
            <w:r>
              <w:rPr>
                <w:rFonts w:ascii="Times New Roman" w:hAnsi="Times New Roman"/>
              </w:rPr>
              <w:t>обратн</w:t>
            </w:r>
            <w:proofErr w:type="spellEnd"/>
            <w:r>
              <w:rPr>
                <w:rFonts w:ascii="Times New Roman" w:hAnsi="Times New Roman"/>
              </w:rPr>
              <w:t>.</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8</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Клапан 19ч21бр 100 </w:t>
            </w:r>
            <w:proofErr w:type="spellStart"/>
            <w:r>
              <w:rPr>
                <w:rFonts w:ascii="Times New Roman" w:hAnsi="Times New Roman"/>
              </w:rPr>
              <w:t>обратн</w:t>
            </w:r>
            <w:proofErr w:type="spellEnd"/>
            <w:r>
              <w:rPr>
                <w:rFonts w:ascii="Times New Roman" w:hAnsi="Times New Roman"/>
              </w:rPr>
              <w:t>.</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9</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Клапан 19ч21бр 150 </w:t>
            </w:r>
            <w:proofErr w:type="spellStart"/>
            <w:r>
              <w:rPr>
                <w:rFonts w:ascii="Times New Roman" w:hAnsi="Times New Roman"/>
              </w:rPr>
              <w:t>обратн</w:t>
            </w:r>
            <w:proofErr w:type="spellEnd"/>
            <w:r>
              <w:rPr>
                <w:rFonts w:ascii="Times New Roman" w:hAnsi="Times New Roman"/>
              </w:rPr>
              <w:t>.</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10</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гнутый короткий 32</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гнутый короткий 50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крутоизог.76*3.5-4</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13</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крутоизог.89*3.5-4</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крутоизог.108*3.5-4</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Отвод крутоизог.150*3.5-4</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25-10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32-10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555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17</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40-10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80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18</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50-10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19</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65-10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120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20</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80-10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100-10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250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Фланец 150-10 атм.</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23</w:t>
            </w:r>
          </w:p>
        </w:tc>
        <w:tc>
          <w:tcPr>
            <w:tcW w:w="1898" w:type="pct"/>
          </w:tcPr>
          <w:p w:rsidR="00BF7C31" w:rsidRPr="002322DA" w:rsidRDefault="00BF7C31" w:rsidP="00BF7C31">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25</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lastRenderedPageBreak/>
              <w:t>25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15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20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27</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25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28</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32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29</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40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30</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Сгон 50 гост 8969-75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15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20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33</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25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32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40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Резьба 50 гост 6357-81</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37</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15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38</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20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39</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25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40</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32</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40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Муфта 50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43</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Контргайка 15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Контргайка 20   </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Контргайка 25</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Контргайка 32</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47</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Контргайка 40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48</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Контргайка 50</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30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49</w:t>
            </w:r>
          </w:p>
        </w:tc>
        <w:tc>
          <w:tcPr>
            <w:tcW w:w="1898" w:type="pct"/>
          </w:tcPr>
          <w:p w:rsidR="00BF7C31" w:rsidRPr="007778AE" w:rsidRDefault="00BF7C31" w:rsidP="00BF7C31">
            <w:pPr>
              <w:spacing w:line="10" w:lineRule="atLeast"/>
              <w:jc w:val="both"/>
              <w:rPr>
                <w:rFonts w:ascii="Times New Roman" w:hAnsi="Times New Roman"/>
              </w:rPr>
            </w:pPr>
            <w:r>
              <w:rPr>
                <w:rFonts w:ascii="Times New Roman" w:hAnsi="Times New Roman"/>
              </w:rPr>
              <w:t>Кран д</w:t>
            </w:r>
            <w:proofErr w:type="gramStart"/>
            <w:r>
              <w:rPr>
                <w:rFonts w:ascii="Times New Roman" w:hAnsi="Times New Roman"/>
              </w:rPr>
              <w:t>.м</w:t>
            </w:r>
            <w:proofErr w:type="gramEnd"/>
            <w:r>
              <w:rPr>
                <w:rFonts w:ascii="Times New Roman" w:hAnsi="Times New Roman"/>
              </w:rPr>
              <w:t>ан.11Б18бк 15 с ручкой С</w:t>
            </w:r>
            <w:r>
              <w:rPr>
                <w:rFonts w:ascii="Times New Roman" w:hAnsi="Times New Roman"/>
                <w:lang w:val="en-US"/>
              </w:rPr>
              <w:t>i</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50</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ст.219х133</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51</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ст.219х89</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52</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ст.219х76</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53</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ст.159х89</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54</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ст.133х89</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31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t>55</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 xml:space="preserve">Переход ст.89х57 </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20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r w:rsidR="00BF7C31" w:rsidTr="00BF7C31">
        <w:trPr>
          <w:trHeight w:val="284"/>
        </w:trPr>
        <w:tc>
          <w:tcPr>
            <w:tcW w:w="264" w:type="pct"/>
          </w:tcPr>
          <w:p w:rsidR="00BF7C31" w:rsidRDefault="00BF7C31" w:rsidP="00BF7C31">
            <w:pPr>
              <w:spacing w:line="10" w:lineRule="atLeast"/>
              <w:jc w:val="both"/>
              <w:rPr>
                <w:rFonts w:ascii="Times New Roman" w:hAnsi="Times New Roman"/>
              </w:rPr>
            </w:pPr>
            <w:r>
              <w:rPr>
                <w:rFonts w:ascii="Times New Roman" w:hAnsi="Times New Roman"/>
              </w:rPr>
              <w:lastRenderedPageBreak/>
              <w:t>56</w:t>
            </w:r>
          </w:p>
        </w:tc>
        <w:tc>
          <w:tcPr>
            <w:tcW w:w="1898" w:type="pct"/>
          </w:tcPr>
          <w:p w:rsidR="00BF7C31" w:rsidRDefault="00BF7C31" w:rsidP="00BF7C31">
            <w:pPr>
              <w:spacing w:line="10" w:lineRule="atLeast"/>
              <w:jc w:val="both"/>
              <w:rPr>
                <w:rFonts w:ascii="Times New Roman" w:hAnsi="Times New Roman"/>
              </w:rPr>
            </w:pPr>
            <w:r>
              <w:rPr>
                <w:rFonts w:ascii="Times New Roman" w:hAnsi="Times New Roman"/>
              </w:rPr>
              <w:t>Переход ст.76х57</w:t>
            </w:r>
          </w:p>
        </w:tc>
        <w:tc>
          <w:tcPr>
            <w:tcW w:w="656" w:type="pct"/>
            <w:vAlign w:val="center"/>
          </w:tcPr>
          <w:p w:rsidR="00BF7C31" w:rsidRDefault="00BF7C31" w:rsidP="00BF7C31">
            <w:pPr>
              <w:spacing w:line="10" w:lineRule="atLeast"/>
              <w:jc w:val="center"/>
              <w:rPr>
                <w:rFonts w:ascii="Times New Roman" w:hAnsi="Times New Roman"/>
              </w:rPr>
            </w:pPr>
            <w:r>
              <w:rPr>
                <w:rFonts w:ascii="Times New Roman" w:hAnsi="Times New Roman"/>
              </w:rPr>
              <w:t>шт.</w:t>
            </w:r>
          </w:p>
        </w:tc>
        <w:tc>
          <w:tcPr>
            <w:tcW w:w="727" w:type="pct"/>
            <w:vAlign w:val="center"/>
          </w:tcPr>
          <w:p w:rsidR="00BF7C31" w:rsidRDefault="00BF7C31" w:rsidP="00BF7C31">
            <w:pPr>
              <w:spacing w:line="10" w:lineRule="atLeast"/>
              <w:jc w:val="center"/>
              <w:rPr>
                <w:rFonts w:ascii="Times New Roman" w:hAnsi="Times New Roman"/>
              </w:rPr>
            </w:pPr>
            <w:r>
              <w:rPr>
                <w:rFonts w:ascii="Times New Roman" w:hAnsi="Times New Roman"/>
              </w:rPr>
              <w:t>10</w:t>
            </w:r>
          </w:p>
        </w:tc>
        <w:tc>
          <w:tcPr>
            <w:tcW w:w="727" w:type="pct"/>
          </w:tcPr>
          <w:p w:rsidR="00BF7C31" w:rsidRDefault="00BF7C31" w:rsidP="00BF7C31">
            <w:pPr>
              <w:spacing w:line="10" w:lineRule="atLeast"/>
              <w:jc w:val="center"/>
              <w:rPr>
                <w:rFonts w:ascii="Times New Roman" w:hAnsi="Times New Roman"/>
              </w:rPr>
            </w:pPr>
          </w:p>
        </w:tc>
        <w:tc>
          <w:tcPr>
            <w:tcW w:w="727" w:type="pct"/>
          </w:tcPr>
          <w:p w:rsidR="00BF7C31" w:rsidRDefault="00BF7C31" w:rsidP="00BF7C31">
            <w:pPr>
              <w:spacing w:line="10" w:lineRule="atLeast"/>
              <w:jc w:val="center"/>
              <w:rPr>
                <w:rFonts w:ascii="Times New Roman" w:hAnsi="Times New Roman"/>
              </w:rPr>
            </w:pPr>
          </w:p>
        </w:tc>
      </w:tr>
    </w:tbl>
    <w:p w:rsidR="00BF7C31" w:rsidRDefault="00BF7C31" w:rsidP="000720A8">
      <w:pPr>
        <w:autoSpaceDE w:val="0"/>
        <w:spacing w:after="0" w:line="240" w:lineRule="auto"/>
        <w:ind w:right="-1" w:firstLine="540"/>
        <w:rPr>
          <w:rFonts w:ascii="Times New Roman" w:hAnsi="Times New Roman"/>
          <w:b/>
        </w:rPr>
      </w:pPr>
    </w:p>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02310D">
        <w:rPr>
          <w:rFonts w:ascii="Times New Roman" w:hAnsi="Times New Roman"/>
          <w:color w:val="000000"/>
          <w:spacing w:val="5"/>
        </w:rPr>
        <w:t>1</w:t>
      </w:r>
      <w:r w:rsidR="005A4F13">
        <w:rPr>
          <w:rFonts w:ascii="Times New Roman" w:hAnsi="Times New Roman"/>
          <w:color w:val="000000"/>
          <w:spacing w:val="5"/>
        </w:rPr>
        <w:t>0</w:t>
      </w:r>
      <w:r w:rsidR="007F14A2" w:rsidRPr="00881FAB">
        <w:rPr>
          <w:rFonts w:ascii="Times New Roman" w:hAnsi="Times New Roman"/>
          <w:color w:val="000000"/>
          <w:spacing w:val="5"/>
        </w:rPr>
        <w:t xml:space="preserve"> (</w:t>
      </w:r>
      <w:r w:rsidR="005A4F13">
        <w:rPr>
          <w:rFonts w:ascii="Times New Roman" w:hAnsi="Times New Roman"/>
          <w:color w:val="000000"/>
          <w:spacing w:val="5"/>
        </w:rPr>
        <w:t>деся</w:t>
      </w:r>
      <w:r w:rsidR="0002310D">
        <w:rPr>
          <w:rFonts w:ascii="Times New Roman" w:hAnsi="Times New Roman"/>
          <w:color w:val="000000"/>
          <w:spacing w:val="5"/>
        </w:rPr>
        <w:t>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r w:rsidR="0002310D">
        <w:rPr>
          <w:rFonts w:ascii="Times New Roman" w:hAnsi="Times New Roman"/>
          <w:color w:val="000000"/>
          <w:spacing w:val="5"/>
        </w:rPr>
        <w:t>.</w:t>
      </w:r>
    </w:p>
    <w:p w:rsidR="002869E9" w:rsidRPr="00BF5403" w:rsidRDefault="00BF5403"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B21230" w:rsidRPr="00BF5403">
        <w:rPr>
          <w:rFonts w:ascii="Times New Roman" w:hAnsi="Times New Roman"/>
          <w:color w:val="000000"/>
          <w:spacing w:val="5"/>
        </w:rPr>
        <w:t>Заказч</w:t>
      </w:r>
      <w:r w:rsidR="00254E92">
        <w:rPr>
          <w:rFonts w:ascii="Times New Roman" w:hAnsi="Times New Roman"/>
          <w:color w:val="000000"/>
          <w:spacing w:val="5"/>
        </w:rPr>
        <w:t>ик вносит предоплату в размере 3</w:t>
      </w:r>
      <w:r w:rsidR="00B21230" w:rsidRPr="00BF5403">
        <w:rPr>
          <w:rFonts w:ascii="Times New Roman" w:hAnsi="Times New Roman"/>
          <w:color w:val="000000"/>
          <w:spacing w:val="5"/>
        </w:rPr>
        <w:t>0% от стоимости товара на расчетн</w:t>
      </w:r>
      <w:r w:rsidR="00254E92">
        <w:rPr>
          <w:rFonts w:ascii="Times New Roman" w:hAnsi="Times New Roman"/>
          <w:color w:val="000000"/>
          <w:spacing w:val="5"/>
        </w:rPr>
        <w:t>ый счет Поставщика. Оставшиеся 7</w:t>
      </w:r>
      <w:r w:rsidR="00B21230" w:rsidRPr="00BF5403">
        <w:rPr>
          <w:rFonts w:ascii="Times New Roman" w:hAnsi="Times New Roman"/>
          <w:color w:val="000000"/>
          <w:spacing w:val="5"/>
        </w:rPr>
        <w:t xml:space="preserve">0% стоимости товара, Заказчик вносит на  расчетный счет Поставщика </w:t>
      </w:r>
      <w:r w:rsidR="0002310D">
        <w:rPr>
          <w:rFonts w:ascii="Times New Roman" w:hAnsi="Times New Roman"/>
          <w:color w:val="000000"/>
          <w:spacing w:val="5"/>
        </w:rPr>
        <w:t>в течени</w:t>
      </w:r>
      <w:proofErr w:type="gramStart"/>
      <w:r w:rsidR="0002310D">
        <w:rPr>
          <w:rFonts w:ascii="Times New Roman" w:hAnsi="Times New Roman"/>
          <w:color w:val="000000"/>
          <w:spacing w:val="5"/>
        </w:rPr>
        <w:t>и</w:t>
      </w:r>
      <w:proofErr w:type="gramEnd"/>
      <w:r w:rsidR="0002310D">
        <w:rPr>
          <w:rFonts w:ascii="Times New Roman" w:hAnsi="Times New Roman"/>
          <w:color w:val="000000"/>
          <w:spacing w:val="5"/>
        </w:rPr>
        <w:t xml:space="preserve"> пяти банковски</w:t>
      </w:r>
      <w:bookmarkStart w:id="0" w:name="_GoBack"/>
      <w:bookmarkEnd w:id="0"/>
      <w:r w:rsidR="0002310D">
        <w:rPr>
          <w:rFonts w:ascii="Times New Roman" w:hAnsi="Times New Roman"/>
          <w:color w:val="000000"/>
          <w:spacing w:val="5"/>
        </w:rPr>
        <w:t xml:space="preserve">х дней </w:t>
      </w:r>
      <w:r w:rsidR="00B21230" w:rsidRPr="00BF5403">
        <w:rPr>
          <w:rFonts w:ascii="Times New Roman" w:hAnsi="Times New Roman"/>
          <w:color w:val="000000"/>
          <w:spacing w:val="5"/>
        </w:rPr>
        <w:t>после отгрузки товара</w:t>
      </w:r>
      <w:r w:rsidR="0065451A" w:rsidRPr="00BF5403">
        <w:rPr>
          <w:rFonts w:ascii="Times New Roman" w:hAnsi="Times New Roman"/>
          <w:color w:val="000000"/>
          <w:spacing w:val="5"/>
        </w:rPr>
        <w:t xml:space="preserve"> на скл</w:t>
      </w:r>
      <w:r w:rsidRPr="00BF5403">
        <w:rPr>
          <w:rFonts w:ascii="Times New Roman" w:hAnsi="Times New Roman"/>
          <w:color w:val="000000"/>
          <w:spacing w:val="5"/>
        </w:rPr>
        <w:t>ад Заказчика, с письменным уведомлением.</w:t>
      </w:r>
    </w:p>
    <w:p w:rsidR="002869E9" w:rsidRPr="00881FAB" w:rsidRDefault="002869E9" w:rsidP="000720A8">
      <w:pPr>
        <w:tabs>
          <w:tab w:val="left" w:pos="1134"/>
        </w:tabs>
        <w:spacing w:after="0" w:line="240" w:lineRule="auto"/>
        <w:ind w:firstLine="709"/>
        <w:rPr>
          <w:rFonts w:ascii="Times New Roman" w:hAnsi="Times New Roman"/>
        </w:rPr>
      </w:pPr>
      <w:r w:rsidRPr="00881FAB">
        <w:rPr>
          <w:rFonts w:ascii="Times New Roman" w:hAnsi="Times New Roman"/>
          <w:b/>
        </w:rPr>
        <w:t>5)Место поставки Товара</w:t>
      </w:r>
      <w:r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spacing w:after="0" w:line="240" w:lineRule="auto"/>
        <w:ind w:firstLine="709"/>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2869E9" w:rsidRPr="00881FAB" w:rsidRDefault="002869E9" w:rsidP="000720A8">
      <w:pPr>
        <w:jc w:val="both"/>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D3331" w:rsidRDefault="00FD3331" w:rsidP="00FA5401">
      <w:pPr>
        <w:jc w:val="right"/>
        <w:rPr>
          <w:rFonts w:ascii="Times New Roman" w:hAnsi="Times New Roman"/>
        </w:rPr>
      </w:pPr>
    </w:p>
    <w:p w:rsidR="00FD3331" w:rsidRDefault="00FD3331" w:rsidP="00FA5401">
      <w:pPr>
        <w:jc w:val="right"/>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A5401" w:rsidRPr="00881FAB" w:rsidRDefault="00FA5401" w:rsidP="00FA5401">
      <w:pPr>
        <w:jc w:val="right"/>
        <w:rPr>
          <w:rFonts w:ascii="Times New Roman" w:hAnsi="Times New Roman"/>
        </w:rPr>
      </w:pPr>
      <w:r w:rsidRPr="00881FAB">
        <w:rPr>
          <w:rFonts w:ascii="Times New Roman" w:hAnsi="Times New Roman"/>
        </w:rPr>
        <w:lastRenderedPageBreak/>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02310D">
        <w:rPr>
          <w:rFonts w:ascii="Times New Roman" w:hAnsi="Times New Roman"/>
          <w:sz w:val="24"/>
          <w:szCs w:val="24"/>
        </w:rPr>
        <w:t>запорной арматуры</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в течени</w:t>
      </w:r>
      <w:proofErr w:type="gramStart"/>
      <w:r w:rsidR="00957974">
        <w:rPr>
          <w:rFonts w:ascii="Times New Roman" w:hAnsi="Times New Roman"/>
          <w:color w:val="000000"/>
          <w:spacing w:val="5"/>
        </w:rPr>
        <w:t>и</w:t>
      </w:r>
      <w:proofErr w:type="gramEnd"/>
      <w:r w:rsidR="00957974">
        <w:rPr>
          <w:rFonts w:ascii="Times New Roman" w:hAnsi="Times New Roman"/>
          <w:color w:val="000000"/>
          <w:spacing w:val="5"/>
        </w:rPr>
        <w:t xml:space="preserve"> пяти </w:t>
      </w:r>
      <w:r w:rsidR="0002310D">
        <w:rPr>
          <w:rFonts w:ascii="Times New Roman" w:hAnsi="Times New Roman"/>
          <w:color w:val="000000"/>
          <w:spacing w:val="5"/>
        </w:rPr>
        <w:t>банковских</w:t>
      </w:r>
      <w:r w:rsidR="00957974">
        <w:rPr>
          <w:rFonts w:ascii="Times New Roman" w:hAnsi="Times New Roman"/>
          <w:color w:val="000000"/>
          <w:spacing w:val="5"/>
        </w:rPr>
        <w:t xml:space="preserve"> дней</w:t>
      </w:r>
      <w:r w:rsidR="00957974" w:rsidRPr="00881FAB">
        <w:rPr>
          <w:rFonts w:ascii="Times New Roman" w:hAnsi="Times New Roman"/>
          <w:color w:val="000000"/>
          <w:spacing w:val="5"/>
        </w:rPr>
        <w:t xml:space="preserve"> </w:t>
      </w:r>
      <w:r w:rsidRPr="00881FAB">
        <w:rPr>
          <w:rFonts w:ascii="Times New Roman" w:hAnsi="Times New Roman"/>
          <w:color w:val="000000"/>
          <w:spacing w:val="5"/>
        </w:rPr>
        <w:t>после отгрузки товара, с уведомлением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lastRenderedPageBreak/>
        <w:t>3. СРОКИ И УСЛОВИЯ ПОСТАВКИ, УВЕДОМЛЕНИЯ</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A5401">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A5401">
      <w:pPr>
        <w:widowControl w:val="0"/>
        <w:tabs>
          <w:tab w:val="left" w:pos="1132"/>
        </w:tabs>
        <w:ind w:left="20"/>
        <w:jc w:val="both"/>
        <w:rPr>
          <w:rFonts w:ascii="Times New Roman" w:hAnsi="Times New Roman"/>
          <w:color w:val="000000"/>
          <w:spacing w:val="5"/>
        </w:rPr>
      </w:pPr>
    </w:p>
    <w:p w:rsidR="00FA5401" w:rsidRPr="00881FAB" w:rsidRDefault="00FA5401" w:rsidP="00FA5401">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FA54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FA54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9F28E9" w:rsidRDefault="00FA5401" w:rsidP="009F28E9">
      <w:pPr>
        <w:pStyle w:val="a4"/>
        <w:widowControl w:val="0"/>
        <w:numPr>
          <w:ilvl w:val="1"/>
          <w:numId w:val="18"/>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FA54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FA54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w:t>
      </w:r>
      <w:r w:rsidRPr="00881FAB">
        <w:rPr>
          <w:rFonts w:ascii="Times New Roman" w:hAnsi="Times New Roman"/>
          <w:color w:val="000000"/>
          <w:spacing w:val="5"/>
        </w:rPr>
        <w:lastRenderedPageBreak/>
        <w:t>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w:t>
      </w:r>
      <w:r w:rsidRPr="00881FAB">
        <w:rPr>
          <w:rFonts w:ascii="Times New Roman" w:hAnsi="Times New Roman"/>
          <w:color w:val="000000"/>
          <w:spacing w:val="5"/>
          <w:shd w:val="clear" w:color="auto" w:fill="FFFFFF"/>
        </w:rPr>
        <w:lastRenderedPageBreak/>
        <w:t>документов.</w:t>
      </w:r>
    </w:p>
    <w:p w:rsidR="00FA5401" w:rsidRPr="00881FAB" w:rsidRDefault="00FA5401" w:rsidP="00FA5401">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FA5401">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A5401" w:rsidRPr="00881FAB" w:rsidRDefault="00FA5401" w:rsidP="00FA5401">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A5401">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ОГРН 1102801011785 </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 отделение № 8636 Сбербанка России                     г.Благовещенск,</w:t>
            </w:r>
          </w:p>
          <w:p w:rsidR="00FA5401" w:rsidRPr="00881FAB" w:rsidRDefault="00FA5401" w:rsidP="00FA54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/с 40702810803000036090</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к/с 30101810200000000603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БИК 041012603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Default="00FA5401" w:rsidP="00FA5401">
      <w:r>
        <w:t>Наименование «Покупателя»: ОАО «Облкоммунсервис»</w:t>
      </w:r>
    </w:p>
    <w:p w:rsidR="00FA5401" w:rsidRDefault="00FA5401" w:rsidP="00FA5401">
      <w:r>
        <w:t xml:space="preserve">Почтовый адрес «Покупателя»: 675014, Амурская обл., г.Благовещенск, </w:t>
      </w:r>
      <w:proofErr w:type="spellStart"/>
      <w:r>
        <w:t>ул</w:t>
      </w:r>
      <w:proofErr w:type="gramStart"/>
      <w:r>
        <w:t>.Г</w:t>
      </w:r>
      <w:proofErr w:type="gramEnd"/>
      <w:r>
        <w:t>ражданская</w:t>
      </w:r>
      <w:proofErr w:type="spellEnd"/>
      <w:r>
        <w:t>, 119</w:t>
      </w:r>
    </w:p>
    <w:tbl>
      <w:tblPr>
        <w:tblStyle w:val="ab"/>
        <w:tblW w:w="5000" w:type="pct"/>
        <w:tblLook w:val="04A0" w:firstRow="1" w:lastRow="0" w:firstColumn="1" w:lastColumn="0" w:noHBand="0" w:noVBand="1"/>
      </w:tblPr>
      <w:tblGrid>
        <w:gridCol w:w="523"/>
        <w:gridCol w:w="3545"/>
        <w:gridCol w:w="1271"/>
        <w:gridCol w:w="1553"/>
        <w:gridCol w:w="1553"/>
        <w:gridCol w:w="1551"/>
      </w:tblGrid>
      <w:tr w:rsidR="00FD3331" w:rsidTr="00FD3331">
        <w:trPr>
          <w:trHeight w:val="451"/>
        </w:trPr>
        <w:tc>
          <w:tcPr>
            <w:tcW w:w="261" w:type="pct"/>
          </w:tcPr>
          <w:p w:rsidR="00FD3331" w:rsidRDefault="00FD3331" w:rsidP="00BF7C31">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773" w:type="pct"/>
            <w:vAlign w:val="center"/>
          </w:tcPr>
          <w:p w:rsidR="00FD3331" w:rsidRDefault="00FD3331" w:rsidP="00BF7C31">
            <w:pPr>
              <w:jc w:val="center"/>
              <w:rPr>
                <w:rFonts w:ascii="Times New Roman" w:hAnsi="Times New Roman"/>
              </w:rPr>
            </w:pPr>
            <w:r>
              <w:rPr>
                <w:rFonts w:ascii="Times New Roman" w:hAnsi="Times New Roman"/>
              </w:rPr>
              <w:t>Наименование</w:t>
            </w:r>
          </w:p>
        </w:tc>
        <w:tc>
          <w:tcPr>
            <w:tcW w:w="636" w:type="pct"/>
            <w:vAlign w:val="center"/>
          </w:tcPr>
          <w:p w:rsidR="00FD3331" w:rsidRDefault="00FD3331" w:rsidP="00BF7C31">
            <w:pPr>
              <w:jc w:val="center"/>
              <w:rPr>
                <w:rFonts w:ascii="Times New Roman" w:hAnsi="Times New Roman"/>
              </w:rPr>
            </w:pPr>
            <w:r>
              <w:rPr>
                <w:rFonts w:ascii="Times New Roman" w:hAnsi="Times New Roman"/>
              </w:rPr>
              <w:t>Единица</w:t>
            </w:r>
          </w:p>
        </w:tc>
        <w:tc>
          <w:tcPr>
            <w:tcW w:w="777" w:type="pct"/>
            <w:vAlign w:val="center"/>
          </w:tcPr>
          <w:p w:rsidR="00FD3331" w:rsidRDefault="00FD3331" w:rsidP="00BF7C31">
            <w:pPr>
              <w:jc w:val="center"/>
              <w:rPr>
                <w:rFonts w:ascii="Times New Roman" w:hAnsi="Times New Roman"/>
              </w:rPr>
            </w:pPr>
            <w:r>
              <w:rPr>
                <w:rFonts w:ascii="Times New Roman" w:hAnsi="Times New Roman"/>
              </w:rPr>
              <w:t>Количество</w:t>
            </w:r>
          </w:p>
        </w:tc>
        <w:tc>
          <w:tcPr>
            <w:tcW w:w="777" w:type="pct"/>
          </w:tcPr>
          <w:p w:rsidR="00FD3331" w:rsidRDefault="00FD3331" w:rsidP="00BF7C31">
            <w:pPr>
              <w:jc w:val="center"/>
              <w:rPr>
                <w:rFonts w:ascii="Times New Roman" w:hAnsi="Times New Roman"/>
              </w:rPr>
            </w:pPr>
            <w:r>
              <w:rPr>
                <w:rFonts w:ascii="Times New Roman" w:hAnsi="Times New Roman"/>
              </w:rPr>
              <w:t>Цена с НДС 18%, руб.</w:t>
            </w:r>
          </w:p>
        </w:tc>
        <w:tc>
          <w:tcPr>
            <w:tcW w:w="777" w:type="pct"/>
          </w:tcPr>
          <w:p w:rsidR="00FD3331" w:rsidRDefault="00FD3331" w:rsidP="00BF7C31">
            <w:pPr>
              <w:jc w:val="center"/>
              <w:rPr>
                <w:rFonts w:ascii="Times New Roman" w:hAnsi="Times New Roman"/>
              </w:rPr>
            </w:pPr>
            <w:r>
              <w:rPr>
                <w:rFonts w:ascii="Times New Roman" w:hAnsi="Times New Roman"/>
              </w:rPr>
              <w:t>Сумма с НДС 18%, руб.</w:t>
            </w:r>
          </w:p>
        </w:tc>
      </w:tr>
      <w:tr w:rsidR="00FD3331" w:rsidTr="00FD3331">
        <w:trPr>
          <w:trHeight w:val="113"/>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w:t>
            </w:r>
          </w:p>
        </w:tc>
        <w:tc>
          <w:tcPr>
            <w:tcW w:w="1773" w:type="pct"/>
          </w:tcPr>
          <w:p w:rsidR="00FD3331" w:rsidRPr="001532D1" w:rsidRDefault="00FD3331" w:rsidP="00BF7C31">
            <w:pPr>
              <w:spacing w:line="10" w:lineRule="atLeast"/>
              <w:jc w:val="both"/>
              <w:rPr>
                <w:rFonts w:ascii="Times New Roman" w:hAnsi="Times New Roman"/>
              </w:rPr>
            </w:pPr>
            <w:r>
              <w:rPr>
                <w:rFonts w:ascii="Times New Roman" w:hAnsi="Times New Roman"/>
              </w:rPr>
              <w:t xml:space="preserve">Затвор 40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Затвор 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Затвор 80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sidRPr="001532D1">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Затвор 100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Затвор 250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Клапан 19ч21бр 50 </w:t>
            </w:r>
            <w:proofErr w:type="spellStart"/>
            <w:r>
              <w:rPr>
                <w:rFonts w:ascii="Times New Roman" w:hAnsi="Times New Roman"/>
              </w:rPr>
              <w:t>обратн</w:t>
            </w:r>
            <w:proofErr w:type="spellEnd"/>
            <w:r>
              <w:rPr>
                <w:rFonts w:ascii="Times New Roman" w:hAnsi="Times New Roman"/>
              </w:rPr>
              <w:t>.</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7</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Клапан 19ч21бр 80 </w:t>
            </w:r>
            <w:proofErr w:type="spellStart"/>
            <w:r>
              <w:rPr>
                <w:rFonts w:ascii="Times New Roman" w:hAnsi="Times New Roman"/>
              </w:rPr>
              <w:t>обратн</w:t>
            </w:r>
            <w:proofErr w:type="spellEnd"/>
            <w:r>
              <w:rPr>
                <w:rFonts w:ascii="Times New Roman" w:hAnsi="Times New Roman"/>
              </w:rPr>
              <w:t>.</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8</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Клапан 19ч21бр 100 </w:t>
            </w:r>
            <w:proofErr w:type="spellStart"/>
            <w:r>
              <w:rPr>
                <w:rFonts w:ascii="Times New Roman" w:hAnsi="Times New Roman"/>
              </w:rPr>
              <w:t>обратн</w:t>
            </w:r>
            <w:proofErr w:type="spellEnd"/>
            <w:r>
              <w:rPr>
                <w:rFonts w:ascii="Times New Roman" w:hAnsi="Times New Roman"/>
              </w:rPr>
              <w:t>.</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9</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Клапан 19ч21бр 150 </w:t>
            </w:r>
            <w:proofErr w:type="spellStart"/>
            <w:r>
              <w:rPr>
                <w:rFonts w:ascii="Times New Roman" w:hAnsi="Times New Roman"/>
              </w:rPr>
              <w:t>обратн</w:t>
            </w:r>
            <w:proofErr w:type="spellEnd"/>
            <w:r>
              <w:rPr>
                <w:rFonts w:ascii="Times New Roman" w:hAnsi="Times New Roman"/>
              </w:rPr>
              <w:t>.</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10</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гнутый короткий 32</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гнутый короткий 50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крутоизог.76*3.5-4</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13</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крутоизог.89*3.5-4</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крутоизог.108*3.5-4</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Отвод крутоизог.150*3.5-4</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25-10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32-10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555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17</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40-10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80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18</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50-10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19</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65-10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120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20</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80-10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100-10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250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Фланец 150-10 атм.</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lastRenderedPageBreak/>
              <w:t>23</w:t>
            </w:r>
          </w:p>
        </w:tc>
        <w:tc>
          <w:tcPr>
            <w:tcW w:w="1773" w:type="pct"/>
          </w:tcPr>
          <w:p w:rsidR="00FD3331" w:rsidRPr="002322DA" w:rsidRDefault="00FD3331" w:rsidP="00BF7C31">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25</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15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20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27</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25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28</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32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29</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40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30</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Сгон 50 гост 8969-75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15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20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33</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25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32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40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Резьба 50 гост 6357-81</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37</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15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38</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20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39</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25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40</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32</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40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Муфта 50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43</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Контргайка 15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Контргайка 20   </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Контргайка 25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Контргайка 32</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47</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Контргайка 40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48</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Контргайка 50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30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49</w:t>
            </w:r>
          </w:p>
        </w:tc>
        <w:tc>
          <w:tcPr>
            <w:tcW w:w="1773" w:type="pct"/>
          </w:tcPr>
          <w:p w:rsidR="00FD3331" w:rsidRPr="007778AE" w:rsidRDefault="00FD3331" w:rsidP="00BF7C31">
            <w:pPr>
              <w:spacing w:line="10" w:lineRule="atLeast"/>
              <w:jc w:val="both"/>
              <w:rPr>
                <w:rFonts w:ascii="Times New Roman" w:hAnsi="Times New Roman"/>
              </w:rPr>
            </w:pPr>
            <w:r>
              <w:rPr>
                <w:rFonts w:ascii="Times New Roman" w:hAnsi="Times New Roman"/>
              </w:rPr>
              <w:t>Кран д</w:t>
            </w:r>
            <w:proofErr w:type="gramStart"/>
            <w:r>
              <w:rPr>
                <w:rFonts w:ascii="Times New Roman" w:hAnsi="Times New Roman"/>
              </w:rPr>
              <w:t>.м</w:t>
            </w:r>
            <w:proofErr w:type="gramEnd"/>
            <w:r>
              <w:rPr>
                <w:rFonts w:ascii="Times New Roman" w:hAnsi="Times New Roman"/>
              </w:rPr>
              <w:t>ан.11Б18бк 15 с ручкой С</w:t>
            </w:r>
            <w:r>
              <w:rPr>
                <w:rFonts w:ascii="Times New Roman" w:hAnsi="Times New Roman"/>
                <w:lang w:val="en-US"/>
              </w:rPr>
              <w:t>i</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50</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ст.219х133</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51</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ст.219х89</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52</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ст.219х76</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53</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ст.159х89</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lastRenderedPageBreak/>
              <w:t>54</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ст.133х89</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55</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 xml:space="preserve">Переход ст.89х57 </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20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r w:rsidR="00FD3331" w:rsidTr="00FD3331">
        <w:trPr>
          <w:trHeight w:val="284"/>
        </w:trPr>
        <w:tc>
          <w:tcPr>
            <w:tcW w:w="261" w:type="pct"/>
          </w:tcPr>
          <w:p w:rsidR="00FD3331" w:rsidRDefault="00FD3331" w:rsidP="00BF7C31">
            <w:pPr>
              <w:spacing w:line="10" w:lineRule="atLeast"/>
              <w:jc w:val="both"/>
              <w:rPr>
                <w:rFonts w:ascii="Times New Roman" w:hAnsi="Times New Roman"/>
              </w:rPr>
            </w:pPr>
            <w:r>
              <w:rPr>
                <w:rFonts w:ascii="Times New Roman" w:hAnsi="Times New Roman"/>
              </w:rPr>
              <w:t>56</w:t>
            </w:r>
          </w:p>
        </w:tc>
        <w:tc>
          <w:tcPr>
            <w:tcW w:w="1773" w:type="pct"/>
          </w:tcPr>
          <w:p w:rsidR="00FD3331" w:rsidRDefault="00FD3331" w:rsidP="00BF7C31">
            <w:pPr>
              <w:spacing w:line="10" w:lineRule="atLeast"/>
              <w:jc w:val="both"/>
              <w:rPr>
                <w:rFonts w:ascii="Times New Roman" w:hAnsi="Times New Roman"/>
              </w:rPr>
            </w:pPr>
            <w:r>
              <w:rPr>
                <w:rFonts w:ascii="Times New Roman" w:hAnsi="Times New Roman"/>
              </w:rPr>
              <w:t>Переход ст.76х57</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FD3331" w:rsidP="00BF7C31">
            <w:pPr>
              <w:spacing w:line="10" w:lineRule="atLeast"/>
              <w:jc w:val="center"/>
              <w:rPr>
                <w:rFonts w:ascii="Times New Roman" w:hAnsi="Times New Roman"/>
              </w:rPr>
            </w:pPr>
            <w:r>
              <w:rPr>
                <w:rFonts w:ascii="Times New Roman" w:hAnsi="Times New Roman"/>
              </w:rPr>
              <w:t>10</w:t>
            </w:r>
          </w:p>
        </w:tc>
        <w:tc>
          <w:tcPr>
            <w:tcW w:w="777" w:type="pct"/>
          </w:tcPr>
          <w:p w:rsidR="00FD3331" w:rsidRDefault="00FD3331" w:rsidP="00BF7C31">
            <w:pPr>
              <w:spacing w:line="10" w:lineRule="atLeast"/>
              <w:jc w:val="center"/>
              <w:rPr>
                <w:rFonts w:ascii="Times New Roman" w:hAnsi="Times New Roman"/>
              </w:rPr>
            </w:pPr>
          </w:p>
        </w:tc>
        <w:tc>
          <w:tcPr>
            <w:tcW w:w="777" w:type="pct"/>
          </w:tcPr>
          <w:p w:rsidR="00FD3331" w:rsidRDefault="00FD3331" w:rsidP="00BF7C31">
            <w:pPr>
              <w:spacing w:line="10" w:lineRule="atLeast"/>
              <w:jc w:val="center"/>
              <w:rPr>
                <w:rFonts w:ascii="Times New Roman" w:hAnsi="Times New Roman"/>
              </w:rPr>
            </w:pPr>
          </w:p>
        </w:tc>
      </w:tr>
    </w:tbl>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Сумма по спецификации: __________ руб</w:t>
      </w:r>
      <w:proofErr w:type="gramStart"/>
      <w:r w:rsidRPr="00FA5401">
        <w:rPr>
          <w:rFonts w:ascii="Times New Roman" w:hAnsi="Times New Roman"/>
        </w:rPr>
        <w:t xml:space="preserve">. (), </w:t>
      </w:r>
      <w:proofErr w:type="gramEnd"/>
      <w:r w:rsidRPr="00FA5401">
        <w:rPr>
          <w:rFonts w:ascii="Times New Roman" w:hAnsi="Times New Roman"/>
        </w:rPr>
        <w:t xml:space="preserve">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г.Благовещенск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в течени</w:t>
      </w:r>
      <w:proofErr w:type="gramStart"/>
      <w:r w:rsidR="008D09BE">
        <w:rPr>
          <w:rFonts w:ascii="Times New Roman" w:hAnsi="Times New Roman"/>
          <w:color w:val="000000"/>
          <w:spacing w:val="5"/>
        </w:rPr>
        <w:t>и</w:t>
      </w:r>
      <w:proofErr w:type="gramEnd"/>
      <w:r w:rsidR="008D09BE">
        <w:rPr>
          <w:rFonts w:ascii="Times New Roman" w:hAnsi="Times New Roman"/>
          <w:color w:val="000000"/>
          <w:spacing w:val="5"/>
        </w:rPr>
        <w:t xml:space="preserve"> пяти </w:t>
      </w:r>
      <w:r w:rsidR="009F28E9">
        <w:rPr>
          <w:rFonts w:ascii="Times New Roman" w:hAnsi="Times New Roman"/>
          <w:color w:val="000000"/>
          <w:spacing w:val="5"/>
        </w:rPr>
        <w:t>банковских</w:t>
      </w:r>
      <w:r w:rsidR="008D09BE">
        <w:rPr>
          <w:rFonts w:ascii="Times New Roman" w:hAnsi="Times New Roman"/>
          <w:color w:val="000000"/>
          <w:spacing w:val="5"/>
        </w:rPr>
        <w:t xml:space="preserve"> дней </w:t>
      </w:r>
      <w:r w:rsidRPr="00FA5401">
        <w:rPr>
          <w:rFonts w:ascii="Times New Roman" w:hAnsi="Times New Roman"/>
          <w:color w:val="000000"/>
          <w:spacing w:val="5"/>
        </w:rPr>
        <w:t>после отгрузки товара на склад Заказчика, с письменным уведомлением Заказчика.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 xml:space="preserve">Срок поставки товара: не </w:t>
      </w:r>
      <w:r w:rsidR="009F28E9">
        <w:rPr>
          <w:rFonts w:ascii="Times New Roman" w:hAnsi="Times New Roman"/>
        </w:rPr>
        <w:t>позднее 1</w:t>
      </w:r>
      <w:r w:rsidR="00FD3331">
        <w:rPr>
          <w:rFonts w:ascii="Times New Roman" w:hAnsi="Times New Roman"/>
        </w:rPr>
        <w:t>0</w:t>
      </w:r>
      <w:r w:rsidRPr="00FA5401">
        <w:rPr>
          <w:rFonts w:ascii="Times New Roman" w:hAnsi="Times New Roman"/>
        </w:rPr>
        <w:t>-ти (</w:t>
      </w:r>
      <w:r w:rsidR="00FD3331">
        <w:rPr>
          <w:rFonts w:ascii="Times New Roman" w:hAnsi="Times New Roman"/>
        </w:rPr>
        <w:t>десяти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Pr="00881FAB" w:rsidRDefault="00FA5401" w:rsidP="00F13962">
            <w:pPr>
              <w:rPr>
                <w:rFonts w:ascii="Times New Roman" w:hAnsi="Times New Roman"/>
              </w:rPr>
            </w:pPr>
          </w:p>
        </w:tc>
      </w:tr>
    </w:tbl>
    <w:p w:rsidR="00FA5401" w:rsidRDefault="00FA5401" w:rsidP="00FA5401">
      <w:pPr>
        <w:tabs>
          <w:tab w:val="left" w:pos="567"/>
        </w:tabs>
        <w:spacing w:before="120"/>
        <w:ind w:left="600" w:hanging="600"/>
        <w:jc w:val="right"/>
        <w:rPr>
          <w:rFonts w:ascii="Times New Roman" w:hAnsi="Times New Roman"/>
        </w:rPr>
      </w:pPr>
    </w:p>
    <w:p w:rsidR="00FA5401" w:rsidRDefault="00FA5401" w:rsidP="00FA5401">
      <w:pPr>
        <w:tabs>
          <w:tab w:val="left" w:pos="567"/>
        </w:tabs>
        <w:spacing w:before="120"/>
        <w:ind w:left="600" w:hanging="600"/>
        <w:jc w:val="right"/>
        <w:rPr>
          <w:rFonts w:ascii="Times New Roman" w:hAnsi="Times New Roman"/>
        </w:rPr>
      </w:pPr>
    </w:p>
    <w:p w:rsidR="00FA5401" w:rsidRDefault="00FA5401" w:rsidP="00FA5401">
      <w:pPr>
        <w:tabs>
          <w:tab w:val="left" w:pos="567"/>
        </w:tabs>
        <w:spacing w:before="120"/>
        <w:ind w:left="600" w:hanging="600"/>
        <w:jc w:val="right"/>
        <w:rPr>
          <w:rFonts w:ascii="Times New Roman" w:hAnsi="Times New Roman"/>
        </w:rPr>
      </w:pPr>
    </w:p>
    <w:p w:rsidR="00C34061" w:rsidRDefault="00C34061" w:rsidP="00FA5401">
      <w:pPr>
        <w:tabs>
          <w:tab w:val="left" w:pos="567"/>
        </w:tabs>
        <w:spacing w:before="120"/>
        <w:ind w:left="600" w:hanging="600"/>
        <w:jc w:val="right"/>
        <w:rPr>
          <w:rFonts w:ascii="Times New Roman" w:hAnsi="Times New Roman"/>
        </w:rPr>
      </w:pPr>
    </w:p>
    <w:p w:rsidR="00FD3331" w:rsidRDefault="00FD3331" w:rsidP="00F13962">
      <w:pPr>
        <w:pStyle w:val="ConsNonformat"/>
        <w:widowControl/>
        <w:ind w:right="98"/>
        <w:jc w:val="right"/>
        <w:rPr>
          <w:rFonts w:ascii="Times New Roman" w:hAnsi="Times New Roman" w:cs="Times New Roman"/>
          <w:b/>
          <w:i/>
          <w:sz w:val="24"/>
          <w:szCs w:val="24"/>
        </w:rPr>
      </w:pPr>
    </w:p>
    <w:p w:rsidR="00FD3331" w:rsidRDefault="00FD3331" w:rsidP="00F13962">
      <w:pPr>
        <w:pStyle w:val="ConsNonformat"/>
        <w:widowControl/>
        <w:ind w:right="98"/>
        <w:jc w:val="right"/>
        <w:rPr>
          <w:rFonts w:ascii="Times New Roman" w:hAnsi="Times New Roman" w:cs="Times New Roman"/>
          <w:b/>
          <w:i/>
          <w:sz w:val="24"/>
          <w:szCs w:val="24"/>
        </w:rPr>
      </w:pPr>
    </w:p>
    <w:p w:rsidR="00FD3331" w:rsidRDefault="00FD3331" w:rsidP="00F13962">
      <w:pPr>
        <w:pStyle w:val="ConsNonformat"/>
        <w:widowControl/>
        <w:ind w:right="98"/>
        <w:jc w:val="right"/>
        <w:rPr>
          <w:rFonts w:ascii="Times New Roman" w:hAnsi="Times New Roman" w:cs="Times New Roman"/>
          <w:b/>
          <w:i/>
          <w:sz w:val="24"/>
          <w:szCs w:val="24"/>
        </w:rPr>
      </w:pPr>
    </w:p>
    <w:p w:rsidR="00FD3331" w:rsidRDefault="00FD3331" w:rsidP="00F13962">
      <w:pPr>
        <w:pStyle w:val="ConsNonformat"/>
        <w:widowControl/>
        <w:ind w:right="98"/>
        <w:jc w:val="right"/>
        <w:rPr>
          <w:rFonts w:ascii="Times New Roman" w:hAnsi="Times New Roman" w:cs="Times New Roman"/>
          <w:b/>
          <w:i/>
          <w:sz w:val="24"/>
          <w:szCs w:val="24"/>
        </w:rPr>
      </w:pPr>
    </w:p>
    <w:p w:rsidR="00FD3331" w:rsidRDefault="00FD3331" w:rsidP="00F13962">
      <w:pPr>
        <w:pStyle w:val="ConsNonformat"/>
        <w:widowControl/>
        <w:ind w:right="98"/>
        <w:jc w:val="right"/>
        <w:rPr>
          <w:rFonts w:ascii="Times New Roman" w:hAnsi="Times New Roman" w:cs="Times New Roman"/>
          <w:b/>
          <w:i/>
          <w:sz w:val="24"/>
          <w:szCs w:val="24"/>
        </w:rPr>
      </w:pPr>
    </w:p>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FA5401" w:rsidRPr="00957974" w:rsidRDefault="00FA5401" w:rsidP="00FA5401">
      <w:pPr>
        <w:pStyle w:val="ConsNonformat"/>
        <w:widowControl/>
        <w:ind w:right="98"/>
        <w:jc w:val="center"/>
        <w:rPr>
          <w:rFonts w:ascii="Times New Roman" w:hAnsi="Times New Roman" w:cs="Times New Roman"/>
          <w:b/>
          <w:i/>
          <w:sz w:val="24"/>
          <w:szCs w:val="24"/>
          <w:u w:val="single"/>
        </w:rPr>
      </w:pPr>
      <w:r w:rsidRPr="00F9001E">
        <w:rPr>
          <w:rFonts w:ascii="Times New Roman" w:hAnsi="Times New Roman" w:cs="Times New Roman"/>
          <w:b/>
          <w:i/>
          <w:sz w:val="24"/>
          <w:szCs w:val="24"/>
        </w:rPr>
        <w:t xml:space="preserve">       </w:t>
      </w:r>
      <w:r w:rsidRPr="00957974">
        <w:rPr>
          <w:rFonts w:ascii="Times New Roman" w:hAnsi="Times New Roman" w:cs="Times New Roman"/>
          <w:b/>
          <w:i/>
          <w:sz w:val="24"/>
          <w:szCs w:val="24"/>
          <w:u w:val="single"/>
        </w:rPr>
        <w:t xml:space="preserve">Техническое задание  </w:t>
      </w:r>
      <w:r w:rsidRPr="00957974">
        <w:rPr>
          <w:rFonts w:ascii="Times New Roman" w:hAnsi="Times New Roman" w:cs="Times New Roman"/>
          <w:b/>
          <w:i/>
          <w:sz w:val="24"/>
          <w:szCs w:val="24"/>
          <w:u w:val="single"/>
        </w:rPr>
        <w:tab/>
      </w:r>
    </w:p>
    <w:p w:rsidR="00FA5401" w:rsidRPr="00F9001E" w:rsidRDefault="00FA5401" w:rsidP="00FA5401">
      <w:pPr>
        <w:pStyle w:val="ConsNonformat"/>
        <w:widowControl/>
        <w:ind w:right="98"/>
        <w:jc w:val="center"/>
        <w:rPr>
          <w:rFonts w:ascii="Times New Roman" w:hAnsi="Times New Roman" w:cs="Times New Roman"/>
          <w:sz w:val="24"/>
          <w:szCs w:val="24"/>
        </w:rPr>
      </w:pPr>
    </w:p>
    <w:tbl>
      <w:tblPr>
        <w:tblStyle w:val="ab"/>
        <w:tblW w:w="4875" w:type="pct"/>
        <w:tblLook w:val="04A0" w:firstRow="1" w:lastRow="0" w:firstColumn="1" w:lastColumn="0" w:noHBand="0" w:noVBand="1"/>
      </w:tblPr>
      <w:tblGrid>
        <w:gridCol w:w="519"/>
        <w:gridCol w:w="5401"/>
        <w:gridCol w:w="1844"/>
        <w:gridCol w:w="1982"/>
      </w:tblGrid>
      <w:tr w:rsidR="007E767F" w:rsidTr="00BF7C31">
        <w:trPr>
          <w:trHeight w:val="451"/>
        </w:trPr>
        <w:tc>
          <w:tcPr>
            <w:tcW w:w="266" w:type="pct"/>
          </w:tcPr>
          <w:p w:rsidR="007E767F" w:rsidRDefault="007E767F" w:rsidP="000720A8">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771" w:type="pct"/>
            <w:vAlign w:val="center"/>
          </w:tcPr>
          <w:p w:rsidR="007E767F" w:rsidRDefault="007E767F" w:rsidP="007D5B04">
            <w:pPr>
              <w:jc w:val="center"/>
              <w:rPr>
                <w:rFonts w:ascii="Times New Roman" w:hAnsi="Times New Roman"/>
              </w:rPr>
            </w:pPr>
            <w:r>
              <w:rPr>
                <w:rFonts w:ascii="Times New Roman" w:hAnsi="Times New Roman"/>
              </w:rPr>
              <w:t>Наименование</w:t>
            </w:r>
          </w:p>
        </w:tc>
        <w:tc>
          <w:tcPr>
            <w:tcW w:w="946" w:type="pct"/>
            <w:vAlign w:val="center"/>
          </w:tcPr>
          <w:p w:rsidR="007E767F" w:rsidRDefault="007E767F" w:rsidP="007D5B04">
            <w:pPr>
              <w:jc w:val="center"/>
              <w:rPr>
                <w:rFonts w:ascii="Times New Roman" w:hAnsi="Times New Roman"/>
              </w:rPr>
            </w:pPr>
            <w:r>
              <w:rPr>
                <w:rFonts w:ascii="Times New Roman" w:hAnsi="Times New Roman"/>
              </w:rPr>
              <w:t>Единица</w:t>
            </w:r>
          </w:p>
        </w:tc>
        <w:tc>
          <w:tcPr>
            <w:tcW w:w="1017" w:type="pct"/>
            <w:vAlign w:val="center"/>
          </w:tcPr>
          <w:p w:rsidR="007E767F" w:rsidRDefault="007E767F" w:rsidP="007D5B04">
            <w:pPr>
              <w:jc w:val="center"/>
              <w:rPr>
                <w:rFonts w:ascii="Times New Roman" w:hAnsi="Times New Roman"/>
              </w:rPr>
            </w:pPr>
            <w:r>
              <w:rPr>
                <w:rFonts w:ascii="Times New Roman" w:hAnsi="Times New Roman"/>
              </w:rPr>
              <w:t>Количество</w:t>
            </w:r>
          </w:p>
        </w:tc>
      </w:tr>
      <w:tr w:rsidR="007E767F" w:rsidTr="00FD3331">
        <w:trPr>
          <w:trHeight w:val="113"/>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w:t>
            </w:r>
          </w:p>
        </w:tc>
        <w:tc>
          <w:tcPr>
            <w:tcW w:w="2771" w:type="pct"/>
          </w:tcPr>
          <w:p w:rsidR="007E767F" w:rsidRPr="001532D1" w:rsidRDefault="007E767F" w:rsidP="00E06945">
            <w:pPr>
              <w:spacing w:line="10" w:lineRule="atLeast"/>
              <w:jc w:val="both"/>
              <w:rPr>
                <w:rFonts w:ascii="Times New Roman" w:hAnsi="Times New Roman"/>
              </w:rPr>
            </w:pPr>
            <w:r>
              <w:rPr>
                <w:rFonts w:ascii="Times New Roman" w:hAnsi="Times New Roman"/>
              </w:rPr>
              <w:t xml:space="preserve">Затвор 40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Затвор 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Затвор 80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sidRPr="001532D1">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Затвор 100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Затвор 250 поворот </w:t>
            </w:r>
            <w:proofErr w:type="spellStart"/>
            <w:r>
              <w:rPr>
                <w:rFonts w:ascii="Times New Roman" w:hAnsi="Times New Roman"/>
              </w:rPr>
              <w:t>диск</w:t>
            </w:r>
            <w:proofErr w:type="gramStart"/>
            <w:r>
              <w:rPr>
                <w:rFonts w:ascii="Times New Roman" w:hAnsi="Times New Roman"/>
              </w:rPr>
              <w:t>.р</w:t>
            </w:r>
            <w:proofErr w:type="gramEnd"/>
            <w:r>
              <w:rPr>
                <w:rFonts w:ascii="Times New Roman" w:hAnsi="Times New Roman"/>
              </w:rPr>
              <w:t>учной</w:t>
            </w:r>
            <w:proofErr w:type="spellEnd"/>
            <w:r>
              <w:rPr>
                <w:rFonts w:ascii="Times New Roman" w:hAnsi="Times New Roman"/>
              </w:rPr>
              <w:t xml:space="preserve">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Клапан 19ч21бр 50 </w:t>
            </w:r>
            <w:proofErr w:type="spellStart"/>
            <w:r>
              <w:rPr>
                <w:rFonts w:ascii="Times New Roman" w:hAnsi="Times New Roman"/>
              </w:rPr>
              <w:t>обратн</w:t>
            </w:r>
            <w:proofErr w:type="spellEnd"/>
            <w:r>
              <w:rPr>
                <w:rFonts w:ascii="Times New Roman" w:hAnsi="Times New Roman"/>
              </w:rPr>
              <w:t>.</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7</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Клапан 19ч21бр 80 </w:t>
            </w:r>
            <w:proofErr w:type="spellStart"/>
            <w:r>
              <w:rPr>
                <w:rFonts w:ascii="Times New Roman" w:hAnsi="Times New Roman"/>
              </w:rPr>
              <w:t>обратн</w:t>
            </w:r>
            <w:proofErr w:type="spellEnd"/>
            <w:r>
              <w:rPr>
                <w:rFonts w:ascii="Times New Roman" w:hAnsi="Times New Roman"/>
              </w:rPr>
              <w:t>.</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8</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Клапан 19ч21бр 100 </w:t>
            </w:r>
            <w:proofErr w:type="spellStart"/>
            <w:r>
              <w:rPr>
                <w:rFonts w:ascii="Times New Roman" w:hAnsi="Times New Roman"/>
              </w:rPr>
              <w:t>обратн</w:t>
            </w:r>
            <w:proofErr w:type="spellEnd"/>
            <w:r>
              <w:rPr>
                <w:rFonts w:ascii="Times New Roman" w:hAnsi="Times New Roman"/>
              </w:rPr>
              <w:t>.</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9</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Клапан 19ч21бр 150 </w:t>
            </w:r>
            <w:proofErr w:type="spellStart"/>
            <w:r>
              <w:rPr>
                <w:rFonts w:ascii="Times New Roman" w:hAnsi="Times New Roman"/>
              </w:rPr>
              <w:t>обратн</w:t>
            </w:r>
            <w:proofErr w:type="spellEnd"/>
            <w:r>
              <w:rPr>
                <w:rFonts w:ascii="Times New Roman" w:hAnsi="Times New Roman"/>
              </w:rPr>
              <w:t>.</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10</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гнутый короткий 32</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гнутый короткий 50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крутоизог.76*3.5-4</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13</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крутоизог.89*3.5-4</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крутоизог.108*3.5-4</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Отвод крутоизог.150*3.5-4</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25-10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32-10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555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17</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40-10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80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18</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50-10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210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19</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65-10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120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20</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80-10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100-10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250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Фланец 150-10 атм.</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23</w:t>
            </w:r>
          </w:p>
        </w:tc>
        <w:tc>
          <w:tcPr>
            <w:tcW w:w="2771" w:type="pct"/>
          </w:tcPr>
          <w:p w:rsidR="007E767F" w:rsidRPr="002322DA" w:rsidRDefault="007E767F" w:rsidP="00E06945">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Вентиль аналог 15кч19п 25 С</w:t>
            </w:r>
            <w:proofErr w:type="gramStart"/>
            <w:r>
              <w:rPr>
                <w:rFonts w:ascii="Times New Roman" w:hAnsi="Times New Roman"/>
                <w:lang w:val="en-US"/>
              </w:rPr>
              <w:t>i</w:t>
            </w:r>
            <w:proofErr w:type="gramEnd"/>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15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20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lastRenderedPageBreak/>
              <w:t>27</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25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28</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32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29</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40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30</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Сгон 50 гост 8969-75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15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20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33</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25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32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40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Резьба 50 гост 6357-81</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37</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15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38</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20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39</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25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40</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32</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40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Муфта 50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43</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Контргайка 15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Контргайка 20   </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Контргайка 25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Контргайка 32</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47</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Контргайка 40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48</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Контргайка 50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30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49</w:t>
            </w:r>
          </w:p>
        </w:tc>
        <w:tc>
          <w:tcPr>
            <w:tcW w:w="2771" w:type="pct"/>
          </w:tcPr>
          <w:p w:rsidR="007E767F" w:rsidRPr="007778AE" w:rsidRDefault="007E767F" w:rsidP="00E06945">
            <w:pPr>
              <w:spacing w:line="10" w:lineRule="atLeast"/>
              <w:jc w:val="both"/>
              <w:rPr>
                <w:rFonts w:ascii="Times New Roman" w:hAnsi="Times New Roman"/>
              </w:rPr>
            </w:pPr>
            <w:r>
              <w:rPr>
                <w:rFonts w:ascii="Times New Roman" w:hAnsi="Times New Roman"/>
              </w:rPr>
              <w:t>Кран д</w:t>
            </w:r>
            <w:proofErr w:type="gramStart"/>
            <w:r>
              <w:rPr>
                <w:rFonts w:ascii="Times New Roman" w:hAnsi="Times New Roman"/>
              </w:rPr>
              <w:t>.м</w:t>
            </w:r>
            <w:proofErr w:type="gramEnd"/>
            <w:r>
              <w:rPr>
                <w:rFonts w:ascii="Times New Roman" w:hAnsi="Times New Roman"/>
              </w:rPr>
              <w:t>ан.11Б18бк 15 с ручкой С</w:t>
            </w:r>
            <w:r>
              <w:rPr>
                <w:rFonts w:ascii="Times New Roman" w:hAnsi="Times New Roman"/>
                <w:lang w:val="en-US"/>
              </w:rPr>
              <w:t>i</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50</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ст.219х133</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51</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ст.219х89</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52</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ст.219х76</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53</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ст.159х89</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54</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ст.133х89</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55</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 xml:space="preserve">Переход ст.89х57 </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20</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56</w:t>
            </w:r>
          </w:p>
        </w:tc>
        <w:tc>
          <w:tcPr>
            <w:tcW w:w="2771" w:type="pct"/>
          </w:tcPr>
          <w:p w:rsidR="007E767F" w:rsidRDefault="007E767F" w:rsidP="00E06945">
            <w:pPr>
              <w:spacing w:line="10" w:lineRule="atLeast"/>
              <w:jc w:val="both"/>
              <w:rPr>
                <w:rFonts w:ascii="Times New Roman" w:hAnsi="Times New Roman"/>
              </w:rPr>
            </w:pPr>
            <w:r>
              <w:rPr>
                <w:rFonts w:ascii="Times New Roman" w:hAnsi="Times New Roman"/>
              </w:rPr>
              <w:t>Переход ст.76х57</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7E767F" w:rsidP="007E767F">
            <w:pPr>
              <w:spacing w:line="10" w:lineRule="atLeast"/>
              <w:jc w:val="center"/>
              <w:rPr>
                <w:rFonts w:ascii="Times New Roman" w:hAnsi="Times New Roman"/>
              </w:rPr>
            </w:pPr>
            <w:r>
              <w:rPr>
                <w:rFonts w:ascii="Times New Roman" w:hAnsi="Times New Roman"/>
              </w:rPr>
              <w:t>10</w:t>
            </w:r>
          </w:p>
        </w:tc>
      </w:tr>
    </w:tbl>
    <w:p w:rsidR="007032A9" w:rsidRDefault="007032A9" w:rsidP="000720A8">
      <w:pPr>
        <w:jc w:val="both"/>
        <w:rPr>
          <w:rFonts w:ascii="Times New Roman" w:hAnsi="Times New Roman"/>
        </w:rPr>
      </w:pPr>
    </w:p>
    <w:sectPr w:rsidR="007032A9"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925" w:rsidRDefault="00C10925" w:rsidP="00F973D2">
      <w:pPr>
        <w:spacing w:after="0" w:line="240" w:lineRule="auto"/>
      </w:pPr>
      <w:r>
        <w:separator/>
      </w:r>
    </w:p>
  </w:endnote>
  <w:endnote w:type="continuationSeparator" w:id="0">
    <w:p w:rsidR="00C10925" w:rsidRDefault="00C10925"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31" w:rsidRDefault="00BF7C3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Content>
      <w:p w:rsidR="00BF7C31" w:rsidRDefault="00BF7C31">
        <w:pPr>
          <w:pStyle w:val="ae"/>
          <w:jc w:val="right"/>
        </w:pPr>
        <w:r>
          <w:fldChar w:fldCharType="begin"/>
        </w:r>
        <w:r>
          <w:instrText>PAGE   \* MERGEFORMAT</w:instrText>
        </w:r>
        <w:r>
          <w:fldChar w:fldCharType="separate"/>
        </w:r>
        <w:r w:rsidR="005A4F13">
          <w:rPr>
            <w:noProof/>
          </w:rPr>
          <w:t>10</w:t>
        </w:r>
        <w:r>
          <w:fldChar w:fldCharType="end"/>
        </w:r>
      </w:p>
    </w:sdtContent>
  </w:sdt>
  <w:p w:rsidR="00BF7C31" w:rsidRDefault="00BF7C31">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31" w:rsidRDefault="00BF7C3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925" w:rsidRDefault="00C10925" w:rsidP="00F973D2">
      <w:pPr>
        <w:spacing w:after="0" w:line="240" w:lineRule="auto"/>
      </w:pPr>
      <w:r>
        <w:separator/>
      </w:r>
    </w:p>
  </w:footnote>
  <w:footnote w:type="continuationSeparator" w:id="0">
    <w:p w:rsidR="00C10925" w:rsidRDefault="00C10925"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31" w:rsidRDefault="00BF7C3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31" w:rsidRDefault="00BF7C3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31" w:rsidRDefault="00BF7C3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7">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4"/>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10D"/>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347E"/>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66F"/>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1E7C"/>
    <w:rsid w:val="00142F3D"/>
    <w:rsid w:val="0014510B"/>
    <w:rsid w:val="001468CF"/>
    <w:rsid w:val="00147F22"/>
    <w:rsid w:val="00150166"/>
    <w:rsid w:val="00151EB9"/>
    <w:rsid w:val="001532D1"/>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22DA"/>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65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4F13"/>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50C01"/>
    <w:rsid w:val="0065100C"/>
    <w:rsid w:val="0065451A"/>
    <w:rsid w:val="006610EC"/>
    <w:rsid w:val="0066114D"/>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2A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778AE"/>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5B04"/>
    <w:rsid w:val="007D65E2"/>
    <w:rsid w:val="007E0910"/>
    <w:rsid w:val="007E0CD7"/>
    <w:rsid w:val="007E1271"/>
    <w:rsid w:val="007E1C3A"/>
    <w:rsid w:val="007E4020"/>
    <w:rsid w:val="007E5E2C"/>
    <w:rsid w:val="007E767F"/>
    <w:rsid w:val="007F04BE"/>
    <w:rsid w:val="007F0D7B"/>
    <w:rsid w:val="007F14A2"/>
    <w:rsid w:val="007F2C62"/>
    <w:rsid w:val="007F3A2A"/>
    <w:rsid w:val="007F4F56"/>
    <w:rsid w:val="007F5632"/>
    <w:rsid w:val="007F782F"/>
    <w:rsid w:val="00801006"/>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3AB"/>
    <w:rsid w:val="00831404"/>
    <w:rsid w:val="00833478"/>
    <w:rsid w:val="00834A60"/>
    <w:rsid w:val="00837B87"/>
    <w:rsid w:val="00837E25"/>
    <w:rsid w:val="00837EF4"/>
    <w:rsid w:val="00840AD1"/>
    <w:rsid w:val="00842328"/>
    <w:rsid w:val="00842AEF"/>
    <w:rsid w:val="00843304"/>
    <w:rsid w:val="00845AEC"/>
    <w:rsid w:val="008517A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8E9"/>
    <w:rsid w:val="009F2CD0"/>
    <w:rsid w:val="009F534B"/>
    <w:rsid w:val="00A000FC"/>
    <w:rsid w:val="00A003E7"/>
    <w:rsid w:val="00A003FC"/>
    <w:rsid w:val="00A00AF0"/>
    <w:rsid w:val="00A01583"/>
    <w:rsid w:val="00A03CF4"/>
    <w:rsid w:val="00A06D5D"/>
    <w:rsid w:val="00A11A07"/>
    <w:rsid w:val="00A125A9"/>
    <w:rsid w:val="00A13ED8"/>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C7B16"/>
    <w:rsid w:val="00AD0B95"/>
    <w:rsid w:val="00AD1DC8"/>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1E4B"/>
    <w:rsid w:val="00BC2CFF"/>
    <w:rsid w:val="00BC3294"/>
    <w:rsid w:val="00BC3A01"/>
    <w:rsid w:val="00BC3F97"/>
    <w:rsid w:val="00BC536D"/>
    <w:rsid w:val="00BC57D6"/>
    <w:rsid w:val="00BC58CD"/>
    <w:rsid w:val="00BC5EE2"/>
    <w:rsid w:val="00BC6202"/>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BF7C31"/>
    <w:rsid w:val="00C00345"/>
    <w:rsid w:val="00C00A71"/>
    <w:rsid w:val="00C10925"/>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15B"/>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06945"/>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3331"/>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F23BE-3D03-4612-9852-9703EF95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5449</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Ткаченко Алена Александровна</cp:lastModifiedBy>
  <cp:revision>12</cp:revision>
  <cp:lastPrinted>2013-04-29T05:21:00Z</cp:lastPrinted>
  <dcterms:created xsi:type="dcterms:W3CDTF">2013-04-29T01:00:00Z</dcterms:created>
  <dcterms:modified xsi:type="dcterms:W3CDTF">2013-04-29T05:22:00Z</dcterms:modified>
</cp:coreProperties>
</file>